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29" w:rsidRPr="00472129" w:rsidRDefault="001D2C05" w:rsidP="00237491">
      <w:pPr>
        <w:rPr>
          <w:rFonts w:ascii="Times New Roman" w:hAnsi="Times New Roman"/>
          <w:b/>
          <w:sz w:val="28"/>
          <w:szCs w:val="28"/>
        </w:rPr>
      </w:pPr>
      <w:r w:rsidRPr="004721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РЕШЕНИЕ                                 </w:t>
      </w:r>
    </w:p>
    <w:p w:rsidR="00472129" w:rsidRDefault="001D2C05" w:rsidP="001D2C05">
      <w:pPr>
        <w:rPr>
          <w:rFonts w:ascii="Times New Roman" w:hAnsi="Times New Roman"/>
          <w:b/>
          <w:sz w:val="28"/>
          <w:szCs w:val="28"/>
        </w:rPr>
      </w:pPr>
      <w:r w:rsidRPr="00472129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D2C05" w:rsidRPr="00472129" w:rsidRDefault="001D2C05" w:rsidP="001D2C05">
      <w:pPr>
        <w:rPr>
          <w:rFonts w:ascii="Times New Roman" w:hAnsi="Times New Roman"/>
          <w:sz w:val="28"/>
          <w:szCs w:val="28"/>
        </w:rPr>
      </w:pPr>
      <w:r w:rsidRPr="00472129">
        <w:rPr>
          <w:rFonts w:ascii="Times New Roman" w:hAnsi="Times New Roman"/>
          <w:sz w:val="28"/>
          <w:szCs w:val="28"/>
        </w:rPr>
        <w:t xml:space="preserve"> « </w:t>
      </w:r>
      <w:r w:rsidR="00237491">
        <w:rPr>
          <w:rFonts w:ascii="Times New Roman" w:hAnsi="Times New Roman"/>
          <w:sz w:val="28"/>
          <w:szCs w:val="28"/>
        </w:rPr>
        <w:t>13</w:t>
      </w:r>
      <w:r w:rsidRPr="00472129">
        <w:rPr>
          <w:rFonts w:ascii="Times New Roman" w:hAnsi="Times New Roman"/>
          <w:sz w:val="28"/>
          <w:szCs w:val="28"/>
        </w:rPr>
        <w:t xml:space="preserve"> »</w:t>
      </w:r>
      <w:r w:rsidR="00237491">
        <w:rPr>
          <w:rFonts w:ascii="Times New Roman" w:hAnsi="Times New Roman"/>
          <w:sz w:val="28"/>
          <w:szCs w:val="28"/>
        </w:rPr>
        <w:t xml:space="preserve">  июля </w:t>
      </w:r>
      <w:r w:rsidRPr="00472129">
        <w:rPr>
          <w:rFonts w:ascii="Times New Roman" w:hAnsi="Times New Roman"/>
          <w:sz w:val="28"/>
          <w:szCs w:val="28"/>
        </w:rPr>
        <w:t xml:space="preserve"> 2020 г.                                                                                      № </w:t>
      </w:r>
      <w:r w:rsidR="00237491">
        <w:rPr>
          <w:rFonts w:ascii="Times New Roman" w:hAnsi="Times New Roman"/>
          <w:sz w:val="28"/>
          <w:szCs w:val="28"/>
        </w:rPr>
        <w:t xml:space="preserve"> 16</w:t>
      </w:r>
    </w:p>
    <w:p w:rsidR="001D2C05" w:rsidRPr="00472129" w:rsidRDefault="001D2C05" w:rsidP="001D2C0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2129">
        <w:rPr>
          <w:rFonts w:ascii="Times New Roman" w:hAnsi="Times New Roman" w:cs="Times New Roman"/>
          <w:sz w:val="28"/>
          <w:szCs w:val="28"/>
        </w:rPr>
        <w:t>Об утверждении порядка ведения перечня видов муниципального</w:t>
      </w:r>
    </w:p>
    <w:p w:rsidR="001D2C05" w:rsidRPr="00472129" w:rsidRDefault="001D2C05" w:rsidP="001D2C0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2129">
        <w:rPr>
          <w:rFonts w:ascii="Times New Roman" w:hAnsi="Times New Roman" w:cs="Times New Roman"/>
          <w:sz w:val="28"/>
          <w:szCs w:val="28"/>
        </w:rPr>
        <w:t>контроля и органов местного самоуправления сельского поселения Липовка муниципального района  Сергиевский Самарской области, уполномоченных на их осуществление</w:t>
      </w:r>
    </w:p>
    <w:p w:rsidR="001D2C05" w:rsidRPr="00472129" w:rsidRDefault="001D2C05" w:rsidP="001D2C05">
      <w:pPr>
        <w:rPr>
          <w:rFonts w:ascii="Times New Roman" w:hAnsi="Times New Roman"/>
          <w:sz w:val="28"/>
          <w:szCs w:val="28"/>
        </w:rPr>
      </w:pPr>
    </w:p>
    <w:p w:rsidR="001D2C05" w:rsidRPr="00472129" w:rsidRDefault="001D2C05" w:rsidP="001D2C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129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1D2C05" w:rsidRPr="00472129" w:rsidRDefault="001D2C05" w:rsidP="001D2C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129">
        <w:rPr>
          <w:rFonts w:ascii="Times New Roman" w:hAnsi="Times New Roman"/>
          <w:sz w:val="28"/>
          <w:szCs w:val="28"/>
        </w:rPr>
        <w:t>сельского поселения Липовка</w:t>
      </w:r>
    </w:p>
    <w:p w:rsidR="001D2C05" w:rsidRPr="00472129" w:rsidRDefault="001D2C05" w:rsidP="001D2C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129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D2C05" w:rsidRPr="00472129" w:rsidRDefault="001D2C05" w:rsidP="001D2C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129">
        <w:rPr>
          <w:rFonts w:ascii="Times New Roman" w:hAnsi="Times New Roman"/>
          <w:sz w:val="28"/>
          <w:szCs w:val="28"/>
        </w:rPr>
        <w:t>Самарской области</w:t>
      </w:r>
    </w:p>
    <w:p w:rsidR="009D7AAE" w:rsidRPr="00472129" w:rsidRDefault="009D7AAE" w:rsidP="009D7AAE">
      <w:pPr>
        <w:rPr>
          <w:sz w:val="28"/>
          <w:szCs w:val="28"/>
        </w:rPr>
      </w:pPr>
    </w:p>
    <w:p w:rsidR="00B617B6" w:rsidRPr="00472129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 w:rsidR="001D2C05" w:rsidRPr="00472129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Pr="0047212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Pr="00472129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29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472129">
        <w:rPr>
          <w:sz w:val="28"/>
          <w:szCs w:val="28"/>
        </w:rPr>
        <w:t xml:space="preserve"> </w:t>
      </w:r>
      <w:r w:rsidRPr="004721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2C05" w:rsidRPr="00472129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Pr="0047212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</w:p>
    <w:p w:rsidR="00B617B6" w:rsidRPr="00472129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2129"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Pr="00472129" w:rsidRDefault="00B617B6" w:rsidP="00B617B6">
      <w:pPr>
        <w:spacing w:after="0" w:line="0" w:lineRule="atLeast"/>
        <w:ind w:firstLine="708"/>
        <w:rPr>
          <w:sz w:val="28"/>
          <w:szCs w:val="28"/>
        </w:rPr>
      </w:pPr>
    </w:p>
    <w:p w:rsidR="00B617B6" w:rsidRPr="00472129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29">
        <w:rPr>
          <w:rFonts w:ascii="Times New Roman" w:hAnsi="Times New Roman" w:cs="Times New Roman"/>
          <w:sz w:val="28"/>
          <w:szCs w:val="28"/>
        </w:rPr>
        <w:t>1. Утвердить</w:t>
      </w:r>
      <w:r w:rsidR="00B617B6" w:rsidRPr="00472129">
        <w:rPr>
          <w:rFonts w:ascii="Times New Roman" w:hAnsi="Times New Roman" w:cs="Times New Roman"/>
          <w:sz w:val="28"/>
          <w:szCs w:val="28"/>
        </w:rPr>
        <w:t xml:space="preserve"> прилагаемый  Порядок ведения перечня видов муниципального контроля и органов местного самоуправления сельского поселения </w:t>
      </w:r>
      <w:r w:rsidR="001D2C05" w:rsidRPr="00472129">
        <w:rPr>
          <w:rFonts w:ascii="Times New Roman" w:hAnsi="Times New Roman" w:cs="Times New Roman"/>
          <w:sz w:val="28"/>
          <w:szCs w:val="28"/>
        </w:rPr>
        <w:t>Липовка</w:t>
      </w:r>
      <w:r w:rsidR="00B617B6" w:rsidRPr="00472129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</w:t>
      </w:r>
      <w:r w:rsidR="00B617B6" w:rsidRPr="00472129">
        <w:rPr>
          <w:sz w:val="28"/>
          <w:szCs w:val="28"/>
        </w:rPr>
        <w:t xml:space="preserve"> </w:t>
      </w:r>
      <w:r w:rsidR="00B617B6" w:rsidRPr="00472129">
        <w:rPr>
          <w:rFonts w:ascii="Times New Roman" w:hAnsi="Times New Roman" w:cs="Times New Roman"/>
          <w:sz w:val="28"/>
          <w:szCs w:val="28"/>
        </w:rPr>
        <w:t>уполномоченных на их осуществление.</w:t>
      </w:r>
    </w:p>
    <w:p w:rsidR="00B617B6" w:rsidRPr="00472129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2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Pr="00472129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2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617B6" w:rsidRPr="00472129" w:rsidRDefault="00B617B6" w:rsidP="00F03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129" w:rsidRPr="00472129" w:rsidRDefault="00472129" w:rsidP="00472129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</w:rPr>
      </w:pPr>
      <w:r w:rsidRPr="00472129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472129" w:rsidRPr="00472129" w:rsidRDefault="00472129" w:rsidP="004721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72129">
        <w:rPr>
          <w:rFonts w:ascii="Times New Roman" w:hAnsi="Times New Roman"/>
          <w:sz w:val="28"/>
          <w:szCs w:val="28"/>
        </w:rPr>
        <w:t xml:space="preserve">сельского поселения Липовка                                            </w:t>
      </w:r>
    </w:p>
    <w:p w:rsidR="00472129" w:rsidRPr="00472129" w:rsidRDefault="00472129" w:rsidP="004721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72129">
        <w:rPr>
          <w:rFonts w:ascii="Times New Roman" w:hAnsi="Times New Roman"/>
          <w:sz w:val="28"/>
          <w:szCs w:val="28"/>
        </w:rPr>
        <w:t>муниципального района  Сергиевский         __________________ Н.Н. Тихонова</w:t>
      </w:r>
    </w:p>
    <w:p w:rsidR="00472129" w:rsidRPr="00472129" w:rsidRDefault="00472129" w:rsidP="004721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2129" w:rsidRPr="00472129" w:rsidRDefault="00472129" w:rsidP="004721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2129" w:rsidRPr="00472129" w:rsidRDefault="00472129" w:rsidP="004721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72129">
        <w:rPr>
          <w:rFonts w:ascii="Times New Roman" w:hAnsi="Times New Roman"/>
          <w:sz w:val="28"/>
          <w:szCs w:val="28"/>
        </w:rPr>
        <w:t>Глава сельского поселения Липовка</w:t>
      </w:r>
    </w:p>
    <w:p w:rsidR="00472129" w:rsidRPr="00472129" w:rsidRDefault="00472129" w:rsidP="004721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72129">
        <w:rPr>
          <w:rFonts w:ascii="Times New Roman" w:hAnsi="Times New Roman"/>
          <w:sz w:val="28"/>
          <w:szCs w:val="28"/>
        </w:rPr>
        <w:t>муниципального района Сергиевский         ___________________ С.И. Вершинин</w:t>
      </w:r>
    </w:p>
    <w:p w:rsidR="00472129" w:rsidRPr="00472129" w:rsidRDefault="00472129" w:rsidP="00472129">
      <w:pPr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</w:p>
    <w:p w:rsidR="00472129" w:rsidRDefault="00472129" w:rsidP="00B617B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72129" w:rsidRDefault="00472129" w:rsidP="00B617B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D7AAE" w:rsidRPr="00472129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21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72129">
        <w:rPr>
          <w:rFonts w:ascii="Times New Roman" w:hAnsi="Times New Roman" w:cs="Times New Roman"/>
          <w:sz w:val="28"/>
          <w:szCs w:val="28"/>
        </w:rPr>
        <w:t xml:space="preserve"> </w:t>
      </w:r>
      <w:r w:rsidRPr="00472129">
        <w:rPr>
          <w:rFonts w:ascii="Times New Roman" w:hAnsi="Times New Roman" w:cs="Times New Roman"/>
          <w:sz w:val="28"/>
          <w:szCs w:val="28"/>
        </w:rPr>
        <w:t>к Решению</w:t>
      </w:r>
    </w:p>
    <w:p w:rsidR="00B617B6" w:rsidRPr="00472129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2129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</w:p>
    <w:p w:rsidR="00B617B6" w:rsidRPr="00472129" w:rsidRDefault="00472129" w:rsidP="00B617B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Липовка</w:t>
      </w:r>
      <w:r w:rsidR="00B617B6" w:rsidRPr="00472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D7AAE" w:rsidRPr="00472129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2129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 </w:t>
      </w:r>
    </w:p>
    <w:p w:rsidR="009D7AAE" w:rsidRPr="00472129" w:rsidRDefault="009D7AAE" w:rsidP="009D7AAE">
      <w:pPr>
        <w:rPr>
          <w:sz w:val="28"/>
          <w:szCs w:val="28"/>
        </w:rPr>
      </w:pPr>
    </w:p>
    <w:p w:rsidR="00B617B6" w:rsidRPr="00B617B6" w:rsidRDefault="00B617B6" w:rsidP="0047212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47212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472129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47212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47212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47212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472129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2129">
        <w:rPr>
          <w:rFonts w:ascii="Times New Roman" w:hAnsi="Times New Roman" w:cs="Times New Roman"/>
          <w:sz w:val="28"/>
          <w:szCs w:val="28"/>
        </w:rPr>
        <w:t>Липовка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472129">
        <w:rPr>
          <w:rFonts w:ascii="Times New Roman" w:hAnsi="Times New Roman" w:cs="Times New Roman"/>
          <w:sz w:val="28"/>
          <w:szCs w:val="28"/>
        </w:rPr>
        <w:t>Липовка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472129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472129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472129">
        <w:rPr>
          <w:rFonts w:ascii="Times New Roman" w:hAnsi="Times New Roman" w:cs="Times New Roman"/>
          <w:sz w:val="28"/>
          <w:szCs w:val="28"/>
        </w:rPr>
        <w:t>Липовка</w:t>
      </w:r>
      <w:r w:rsidR="00472129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2129">
        <w:rPr>
          <w:rFonts w:ascii="Times New Roman" w:hAnsi="Times New Roman" w:cs="Times New Roman"/>
          <w:sz w:val="28"/>
          <w:szCs w:val="28"/>
        </w:rPr>
        <w:t>Липовка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2129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2129">
        <w:rPr>
          <w:rFonts w:ascii="Times New Roman" w:hAnsi="Times New Roman" w:cs="Times New Roman"/>
          <w:sz w:val="28"/>
          <w:szCs w:val="28"/>
        </w:rPr>
        <w:t>Липовка</w:t>
      </w:r>
      <w:r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2129">
        <w:rPr>
          <w:rFonts w:ascii="Times New Roman" w:hAnsi="Times New Roman" w:cs="Times New Roman"/>
          <w:sz w:val="28"/>
          <w:szCs w:val="28"/>
        </w:rPr>
        <w:t>Липовка</w:t>
      </w:r>
      <w:r w:rsidR="00472129" w:rsidRPr="00D93C4E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D93C4E" w:rsidRPr="00D93C4E"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2129">
        <w:rPr>
          <w:rFonts w:ascii="Times New Roman" w:hAnsi="Times New Roman" w:cs="Times New Roman"/>
          <w:sz w:val="28"/>
          <w:szCs w:val="28"/>
        </w:rPr>
        <w:t>Липовка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D93C4E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 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2129">
        <w:rPr>
          <w:rFonts w:ascii="Times New Roman" w:hAnsi="Times New Roman" w:cs="Times New Roman"/>
          <w:sz w:val="28"/>
          <w:szCs w:val="28"/>
        </w:rPr>
        <w:t>Липовка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2129">
        <w:rPr>
          <w:rFonts w:ascii="Times New Roman" w:hAnsi="Times New Roman" w:cs="Times New Roman"/>
          <w:sz w:val="28"/>
          <w:szCs w:val="28"/>
        </w:rPr>
        <w:t>Липовка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</w:t>
      </w:r>
      <w:r w:rsid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2129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472129">
        <w:rPr>
          <w:rFonts w:ascii="Times New Roman" w:hAnsi="Times New Roman" w:cs="Times New Roman"/>
          <w:sz w:val="24"/>
          <w:szCs w:val="24"/>
        </w:rPr>
        <w:t xml:space="preserve"> </w:t>
      </w: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2129">
        <w:rPr>
          <w:rFonts w:ascii="Times New Roman" w:hAnsi="Times New Roman" w:cs="Times New Roman"/>
          <w:sz w:val="24"/>
          <w:szCs w:val="24"/>
        </w:rPr>
        <w:t>Липовка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сельского поселения </w:t>
      </w:r>
      <w:r w:rsidR="00472129">
        <w:rPr>
          <w:rFonts w:ascii="Times New Roman" w:hAnsi="Times New Roman" w:cs="Times New Roman"/>
          <w:sz w:val="24"/>
          <w:szCs w:val="24"/>
        </w:rPr>
        <w:t>Липовка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1644"/>
        <w:gridCol w:w="2154"/>
        <w:gridCol w:w="2268"/>
      </w:tblGrid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72129">
              <w:rPr>
                <w:rFonts w:ascii="Times New Roman" w:hAnsi="Times New Roman" w:cs="Times New Roman"/>
                <w:sz w:val="24"/>
                <w:szCs w:val="24"/>
              </w:rPr>
              <w:t xml:space="preserve">Липовка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="00472129">
              <w:rPr>
                <w:rFonts w:ascii="Times New Roman" w:hAnsi="Times New Roman" w:cs="Times New Roman"/>
                <w:sz w:val="24"/>
                <w:szCs w:val="24"/>
              </w:rPr>
              <w:t xml:space="preserve">Липовка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соответствующего вида муниципального контроля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CE54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AF"/>
    <w:rsid w:val="001D2C05"/>
    <w:rsid w:val="00224AAF"/>
    <w:rsid w:val="00237491"/>
    <w:rsid w:val="00472129"/>
    <w:rsid w:val="0052133D"/>
    <w:rsid w:val="005F4217"/>
    <w:rsid w:val="007B1F45"/>
    <w:rsid w:val="008333DB"/>
    <w:rsid w:val="009D7AAE"/>
    <w:rsid w:val="00B617B6"/>
    <w:rsid w:val="00C423E5"/>
    <w:rsid w:val="00CE5492"/>
    <w:rsid w:val="00D93C4E"/>
    <w:rsid w:val="00F0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Липовка</cp:lastModifiedBy>
  <cp:revision>11</cp:revision>
  <cp:lastPrinted>2020-07-07T13:10:00Z</cp:lastPrinted>
  <dcterms:created xsi:type="dcterms:W3CDTF">2020-07-07T10:25:00Z</dcterms:created>
  <dcterms:modified xsi:type="dcterms:W3CDTF">2020-07-13T10:41:00Z</dcterms:modified>
</cp:coreProperties>
</file>